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EF01" w14:textId="77777777" w:rsidR="0056030A" w:rsidRPr="00D003E4" w:rsidRDefault="0056030A" w:rsidP="0056030A">
      <w:pPr>
        <w:spacing w:line="360" w:lineRule="auto"/>
        <w:contextualSpacing/>
        <w:rPr>
          <w:rFonts w:ascii="Century Gothic" w:hAnsi="Century Gothic" w:cs="Cairo"/>
          <w:sz w:val="20"/>
          <w:lang w:val="en-GB"/>
        </w:rPr>
      </w:pPr>
      <w:r w:rsidRPr="00D003E4">
        <w:rPr>
          <w:rFonts w:ascii="Century Gothic" w:hAnsi="Century Gothic" w:cs="Cairo"/>
          <w:b/>
          <w:bCs/>
          <w:sz w:val="20"/>
          <w:lang w:val="en-GB"/>
        </w:rPr>
        <w:t>Subject</w:t>
      </w:r>
      <w:r w:rsidRPr="00D003E4">
        <w:rPr>
          <w:rFonts w:ascii="Century Gothic" w:hAnsi="Century Gothic" w:cs="Cairo"/>
          <w:sz w:val="20"/>
          <w:lang w:val="en-GB"/>
        </w:rPr>
        <w:t>: Declaration confirming the absence of any conflict of interest</w:t>
      </w:r>
    </w:p>
    <w:p w14:paraId="1ADEEB55" w14:textId="77777777" w:rsidR="0056030A" w:rsidRPr="00910A86" w:rsidRDefault="0056030A" w:rsidP="0056030A">
      <w:pPr>
        <w:bidi/>
        <w:spacing w:line="360" w:lineRule="auto"/>
        <w:contextualSpacing/>
        <w:rPr>
          <w:rFonts w:ascii="Arial Narrow" w:hAnsi="Arial Narrow" w:cs="Cairo"/>
          <w:sz w:val="20"/>
        </w:rPr>
      </w:pPr>
      <w:r w:rsidRPr="00910A86">
        <w:rPr>
          <w:rFonts w:ascii="Arial Narrow" w:hAnsi="Arial Narrow" w:cs="Cairo"/>
          <w:b/>
          <w:bCs/>
          <w:sz w:val="20"/>
          <w:rtl/>
        </w:rPr>
        <w:t>الموضوع:</w:t>
      </w:r>
      <w:r w:rsidRPr="00910A86">
        <w:rPr>
          <w:rFonts w:ascii="Arial Narrow" w:hAnsi="Arial Narrow" w:cs="Cairo"/>
          <w:sz w:val="20"/>
          <w:rtl/>
        </w:rPr>
        <w:t xml:space="preserve"> إعلان يؤكد عدم وجود أي تضارب في المصالح</w:t>
      </w:r>
    </w:p>
    <w:p w14:paraId="4D2366ED" w14:textId="06E78A42" w:rsidR="005820DD" w:rsidRPr="005820DD" w:rsidRDefault="0056030A" w:rsidP="005820DD">
      <w:pPr>
        <w:rPr>
          <w:rFonts w:ascii="Arial" w:eastAsia="Times New Roman" w:hAnsi="Arial" w:cs="Arial"/>
          <w:sz w:val="24"/>
          <w:szCs w:val="24"/>
        </w:rPr>
      </w:pPr>
      <w:r w:rsidRPr="00D003E4">
        <w:rPr>
          <w:rFonts w:ascii="Century Gothic" w:hAnsi="Century Gothic" w:cs="Cairo"/>
          <w:b/>
          <w:bCs/>
          <w:sz w:val="20"/>
          <w:lang w:val="en-GB"/>
        </w:rPr>
        <w:t>Ref:</w:t>
      </w:r>
      <w:r w:rsidRPr="00D003E4">
        <w:rPr>
          <w:rFonts w:ascii="Century Gothic" w:hAnsi="Century Gothic" w:cs="Cairo"/>
          <w:b/>
          <w:bCs/>
          <w:sz w:val="20"/>
          <w:lang w:val="en-GB"/>
        </w:rPr>
        <w:tab/>
      </w:r>
      <w:r w:rsidR="005820DD" w:rsidRPr="005820DD">
        <w:rPr>
          <w:rFonts w:ascii="Arial" w:eastAsia="Times New Roman" w:hAnsi="Arial" w:cs="Arial"/>
          <w:b/>
          <w:bCs/>
        </w:rPr>
        <w:t>PR/KS-relief 047/KS-RELIEF1.06/GZT/PRO-HE/15-8-2024/C</w:t>
      </w:r>
    </w:p>
    <w:p w14:paraId="74F6D9EB" w14:textId="46F0D3E0" w:rsidR="0056030A" w:rsidRPr="005820DD" w:rsidRDefault="0056030A" w:rsidP="0056030A">
      <w:pPr>
        <w:spacing w:line="360" w:lineRule="auto"/>
        <w:contextualSpacing/>
        <w:rPr>
          <w:rFonts w:ascii="Century Gothic" w:hAnsi="Century Gothic" w:cs="Cairo"/>
          <w:b/>
          <w:bCs/>
          <w:sz w:val="20"/>
        </w:rPr>
      </w:pPr>
    </w:p>
    <w:p w14:paraId="3D12F57F" w14:textId="77777777" w:rsidR="0056030A" w:rsidRPr="006F28B9" w:rsidRDefault="0056030A" w:rsidP="0056030A">
      <w:pPr>
        <w:spacing w:line="360" w:lineRule="auto"/>
        <w:contextualSpacing/>
        <w:rPr>
          <w:rFonts w:ascii="Century Gothic" w:hAnsi="Century Gothic" w:cs="Cairo"/>
          <w:b/>
          <w:bCs/>
          <w:sz w:val="20"/>
        </w:rPr>
      </w:pPr>
    </w:p>
    <w:p w14:paraId="1B60DCFC" w14:textId="77777777" w:rsidR="0056030A" w:rsidRPr="00D003E4" w:rsidRDefault="0056030A" w:rsidP="0056030A">
      <w:pPr>
        <w:spacing w:line="360" w:lineRule="auto"/>
        <w:contextualSpacing/>
        <w:rPr>
          <w:rFonts w:ascii="Century Gothic" w:hAnsi="Century Gothic" w:cs="Cairo"/>
          <w:sz w:val="16"/>
          <w:szCs w:val="16"/>
          <w:lang w:val="en-GB"/>
        </w:rPr>
      </w:pPr>
      <w:r w:rsidRPr="00D003E4">
        <w:rPr>
          <w:rFonts w:ascii="Century Gothic" w:hAnsi="Century Gothic" w:cs="Cairo"/>
          <w:sz w:val="16"/>
          <w:szCs w:val="16"/>
          <w:lang w:val="en-GB"/>
        </w:rPr>
        <w:t xml:space="preserve">I signed below </w:t>
      </w:r>
      <w:r>
        <w:rPr>
          <w:rFonts w:ascii="Century Gothic" w:hAnsi="Century Gothic" w:cs="Cairo"/>
          <w:sz w:val="16"/>
          <w:szCs w:val="16"/>
          <w:lang w:val="en-GB"/>
        </w:rPr>
        <w:t>__________________________</w:t>
      </w:r>
      <w:r w:rsidRPr="00D003E4">
        <w:rPr>
          <w:rFonts w:ascii="Century Gothic" w:hAnsi="Century Gothic" w:cs="Cairo"/>
          <w:sz w:val="16"/>
          <w:szCs w:val="16"/>
          <w:lang w:val="en-GB"/>
        </w:rPr>
        <w:t>, as a supplier I declare my respect for declaring non-conflict of interest</w:t>
      </w:r>
      <w:r w:rsidRPr="00D003E4">
        <w:rPr>
          <w:rFonts w:ascii="Century Gothic" w:hAnsi="Century Gothic" w:cs="Cairo"/>
          <w:sz w:val="16"/>
          <w:szCs w:val="16"/>
          <w:rtl/>
          <w:lang w:val="en-GB"/>
        </w:rPr>
        <w:t xml:space="preserve"> </w:t>
      </w:r>
      <w:r w:rsidRPr="00D003E4">
        <w:rPr>
          <w:rFonts w:ascii="Century Gothic" w:hAnsi="Century Gothic" w:cs="Cairo"/>
          <w:sz w:val="16"/>
          <w:szCs w:val="16"/>
          <w:lang w:val="en-GB"/>
        </w:rPr>
        <w:t>stipulated in the contract, and certainly on:</w:t>
      </w:r>
    </w:p>
    <w:p w14:paraId="6E0A6CD6" w14:textId="77777777" w:rsidR="0056030A" w:rsidRPr="00D003E4" w:rsidRDefault="0056030A" w:rsidP="0056030A">
      <w:pPr>
        <w:pStyle w:val="ListParagraph"/>
        <w:bidi/>
        <w:spacing w:line="360" w:lineRule="auto"/>
        <w:ind w:left="0"/>
        <w:rPr>
          <w:rFonts w:ascii="Arial Narrow" w:hAnsi="Arial Narrow" w:cs="Cairo"/>
          <w:sz w:val="16"/>
          <w:szCs w:val="16"/>
          <w:rtl/>
        </w:rPr>
      </w:pPr>
      <w:r>
        <w:rPr>
          <w:rFonts w:ascii="Arial Narrow" w:hAnsi="Arial Narrow" w:cs="Cairo" w:hint="cs"/>
          <w:sz w:val="16"/>
          <w:szCs w:val="16"/>
          <w:rtl/>
          <w:lang w:bidi="ar-SY"/>
        </w:rPr>
        <w:t>أنا</w:t>
      </w:r>
      <w:r w:rsidRPr="00D003E4">
        <w:rPr>
          <w:rFonts w:ascii="Arial Narrow" w:hAnsi="Arial Narrow" w:cs="Cairo"/>
          <w:sz w:val="16"/>
          <w:szCs w:val="16"/>
          <w:rtl/>
        </w:rPr>
        <w:t xml:space="preserve"> الموقع أدناه </w:t>
      </w:r>
      <w:r>
        <w:rPr>
          <w:rFonts w:ascii="Century Gothic" w:hAnsi="Century Gothic" w:cs="Cairo"/>
          <w:sz w:val="16"/>
          <w:szCs w:val="16"/>
          <w:lang w:val="en-GB"/>
        </w:rPr>
        <w:t>__________________________</w:t>
      </w:r>
      <w:r w:rsidRPr="00D003E4">
        <w:rPr>
          <w:rFonts w:ascii="Arial Narrow" w:hAnsi="Arial Narrow" w:cs="Cairo"/>
          <w:sz w:val="16"/>
          <w:szCs w:val="16"/>
          <w:rtl/>
        </w:rPr>
        <w:t xml:space="preserve">، بصفتي مورد أعلن احترامي لإعلان عدم تضارب المصالح المنصوص </w:t>
      </w:r>
      <w:r w:rsidRPr="00D003E4">
        <w:rPr>
          <w:rFonts w:ascii="Arial Narrow" w:hAnsi="Arial Narrow" w:cs="Cairo" w:hint="cs"/>
          <w:sz w:val="16"/>
          <w:szCs w:val="16"/>
          <w:rtl/>
        </w:rPr>
        <w:t>بالعقد،</w:t>
      </w:r>
      <w:r w:rsidRPr="00D003E4">
        <w:rPr>
          <w:rFonts w:ascii="Arial Narrow" w:hAnsi="Arial Narrow" w:cs="Cairo"/>
          <w:sz w:val="16"/>
          <w:szCs w:val="16"/>
          <w:rtl/>
        </w:rPr>
        <w:t xml:space="preserve"> وبالتأكيد على</w:t>
      </w:r>
      <w:r w:rsidRPr="00D003E4">
        <w:rPr>
          <w:rFonts w:ascii="Arial Narrow" w:hAnsi="Arial Narrow" w:cs="Cairo" w:hint="cs"/>
          <w:sz w:val="16"/>
          <w:szCs w:val="16"/>
          <w:rtl/>
        </w:rPr>
        <w:t>:</w:t>
      </w:r>
    </w:p>
    <w:tbl>
      <w:tblPr>
        <w:tblStyle w:val="TableGrid"/>
        <w:bidiVisual/>
        <w:tblW w:w="9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5440"/>
      </w:tblGrid>
      <w:tr w:rsidR="0056030A" w:rsidRPr="00406E97" w14:paraId="2FBFC527" w14:textId="77777777" w:rsidTr="00382F24">
        <w:trPr>
          <w:trHeight w:val="1572"/>
          <w:jc w:val="center"/>
        </w:trPr>
        <w:tc>
          <w:tcPr>
            <w:tcW w:w="4350" w:type="dxa"/>
          </w:tcPr>
          <w:p w14:paraId="20FE3DE9"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 xml:space="preserve">أنه ليس لدي أي تضارب في المصالح فيما يتعلق بالعقد أو بأي شيء قد ينشأ تضارب في المصالح على وجه الخصوص بسبب المصالح </w:t>
            </w:r>
            <w:r w:rsidRPr="00D003E4">
              <w:rPr>
                <w:rFonts w:ascii="Arial Narrow" w:hAnsi="Arial Narrow" w:cs="Cairo" w:hint="cs"/>
                <w:sz w:val="14"/>
                <w:szCs w:val="14"/>
                <w:rtl/>
              </w:rPr>
              <w:t>الاقتصادية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الصلات السياسية، أو</w:t>
            </w:r>
            <w:r w:rsidRPr="00D003E4">
              <w:rPr>
                <w:rFonts w:ascii="Arial Narrow" w:hAnsi="Arial Narrow" w:cs="Cairo"/>
                <w:sz w:val="14"/>
                <w:szCs w:val="14"/>
                <w:rtl/>
              </w:rPr>
              <w:t xml:space="preserve"> </w:t>
            </w:r>
            <w:r w:rsidRPr="00D003E4">
              <w:rPr>
                <w:rFonts w:ascii="Arial Narrow" w:hAnsi="Arial Narrow" w:cs="Cairo" w:hint="cs"/>
                <w:sz w:val="14"/>
                <w:szCs w:val="14"/>
                <w:rtl/>
              </w:rPr>
              <w:t>الوطنية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الأسرة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أي صلة أخرى </w:t>
            </w:r>
            <w:r w:rsidRPr="00D003E4">
              <w:rPr>
                <w:rFonts w:ascii="Arial Narrow" w:hAnsi="Arial Narrow" w:cs="Cairo" w:hint="cs"/>
                <w:sz w:val="14"/>
                <w:szCs w:val="14"/>
                <w:rtl/>
              </w:rPr>
              <w:t>وليس</w:t>
            </w:r>
            <w:r w:rsidRPr="00D003E4">
              <w:rPr>
                <w:rFonts w:ascii="Arial Narrow" w:hAnsi="Arial Narrow" w:cs="Cairo"/>
                <w:sz w:val="14"/>
                <w:szCs w:val="14"/>
                <w:rtl/>
              </w:rPr>
              <w:t xml:space="preserve"> لدي صلة أو مصلحة مشتركة مع أي عضو في اللجنة أو موظف في منظمة الأمين للمساندة الإنسانية</w:t>
            </w:r>
          </w:p>
        </w:tc>
        <w:tc>
          <w:tcPr>
            <w:tcW w:w="5440" w:type="dxa"/>
          </w:tcPr>
          <w:p w14:paraId="5499EA56" w14:textId="77777777" w:rsidR="0056030A" w:rsidRPr="00D003E4" w:rsidRDefault="0056030A" w:rsidP="0056030A">
            <w:pPr>
              <w:numPr>
                <w:ilvl w:val="0"/>
                <w:numId w:val="14"/>
              </w:numPr>
              <w:overflowPunct w:val="0"/>
              <w:autoSpaceDE w:val="0"/>
              <w:autoSpaceDN w:val="0"/>
              <w:adjustRightInd w:val="0"/>
              <w:ind w:left="345" w:hanging="345"/>
              <w:contextualSpacing/>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 conflict of interest regarding the contract or anything that may arise due to economic interests, political, national, and family or any other link and I have no common connection or interest with any member of the Committee or an employee of</w:t>
            </w:r>
            <w:r w:rsidRPr="00D003E4">
              <w:rPr>
                <w:rFonts w:ascii="Century Gothic" w:hAnsi="Century Gothic" w:cs="Cairo"/>
                <w:sz w:val="18"/>
                <w:szCs w:val="18"/>
                <w:rtl/>
                <w:lang w:val="en-GB"/>
              </w:rPr>
              <w:t xml:space="preserve"> </w:t>
            </w:r>
            <w:r w:rsidRPr="00D003E4">
              <w:rPr>
                <w:rFonts w:ascii="Century Gothic" w:hAnsi="Century Gothic" w:cs="Cairo"/>
                <w:sz w:val="18"/>
                <w:szCs w:val="18"/>
                <w:lang w:val="en-GB"/>
              </w:rPr>
              <w:t>Al-Ameen for Humanitarian Support</w:t>
            </w:r>
            <w:r w:rsidRPr="00D003E4">
              <w:rPr>
                <w:rFonts w:ascii="Century Gothic" w:hAnsi="Century Gothic" w:cs="Cairo"/>
                <w:sz w:val="18"/>
                <w:szCs w:val="18"/>
                <w:rtl/>
                <w:lang w:val="en-GB"/>
              </w:rPr>
              <w:t>.</w:t>
            </w:r>
          </w:p>
        </w:tc>
      </w:tr>
      <w:tr w:rsidR="0056030A" w:rsidRPr="00406E97" w14:paraId="17A8BF96" w14:textId="77777777" w:rsidTr="00382F24">
        <w:trPr>
          <w:trHeight w:val="857"/>
          <w:jc w:val="center"/>
        </w:trPr>
        <w:tc>
          <w:tcPr>
            <w:tcW w:w="4350" w:type="dxa"/>
          </w:tcPr>
          <w:p w14:paraId="6AFB2FD3"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 أبلغ السلطة المتعاقدة، دون تأخير، بأي حالة تشكل تضاربا في المصالح أو قد تؤدي إلى تضارب في المصالح.</w:t>
            </w:r>
          </w:p>
        </w:tc>
        <w:tc>
          <w:tcPr>
            <w:tcW w:w="5440" w:type="dxa"/>
          </w:tcPr>
          <w:p w14:paraId="41669682"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To inform the contracting authority, without delay, of any situation that constitutes a conflict of interest or may lead to a conflict of interest.</w:t>
            </w:r>
          </w:p>
        </w:tc>
      </w:tr>
      <w:tr w:rsidR="0056030A" w:rsidRPr="00406E97" w14:paraId="1AE02E37" w14:textId="77777777" w:rsidTr="00382F24">
        <w:trPr>
          <w:trHeight w:val="841"/>
          <w:jc w:val="center"/>
        </w:trPr>
        <w:tc>
          <w:tcPr>
            <w:tcW w:w="4350" w:type="dxa"/>
          </w:tcPr>
          <w:p w14:paraId="3FCAA679"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أنني لم ولن أتقدم إلى أي عرض من أي نوع يمكن أن استفاد من خلاله من ميزة خاصة بي بموجب العقد.</w:t>
            </w:r>
          </w:p>
        </w:tc>
        <w:tc>
          <w:tcPr>
            <w:tcW w:w="5440" w:type="dxa"/>
          </w:tcPr>
          <w:p w14:paraId="5C6146A6"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not and will not make any offer of any kind through which I can benefit from my own advantage under the contract.</w:t>
            </w:r>
          </w:p>
        </w:tc>
      </w:tr>
      <w:tr w:rsidR="0056030A" w:rsidRPr="00406E97" w14:paraId="598F4CBF" w14:textId="77777777" w:rsidTr="00382F24">
        <w:trPr>
          <w:trHeight w:val="1278"/>
          <w:jc w:val="center"/>
        </w:trPr>
        <w:tc>
          <w:tcPr>
            <w:tcW w:w="4350" w:type="dxa"/>
          </w:tcPr>
          <w:p w14:paraId="2559BAA4"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أنني لم ولن أمنح أو أسعى أو أحاول الحصول على أو قبول أي ميزة مالية أو عينية من أو إلى أي طرف على الإطلاق، مما يشكل ممارسة غير قانونية أو فاسدة، سواء بشكل مباشر أو غير مباشر، كحافز أو مكافأة تتعلق بفوز العقد.</w:t>
            </w:r>
          </w:p>
        </w:tc>
        <w:tc>
          <w:tcPr>
            <w:tcW w:w="5440" w:type="dxa"/>
          </w:tcPr>
          <w:p w14:paraId="7E59E411"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not, nor will I grant, seek, or attempt to obtain or accept any financial or in-kind advantage from or to any party at all, which constitutes an illegal or corrupt practice, either directly or indirectly, as an incentive or reward for winning the contract.</w:t>
            </w:r>
          </w:p>
        </w:tc>
      </w:tr>
      <w:tr w:rsidR="0056030A" w:rsidRPr="00406E97" w14:paraId="23653A43" w14:textId="77777777" w:rsidTr="00382F24">
        <w:trPr>
          <w:trHeight w:val="1423"/>
          <w:jc w:val="center"/>
        </w:trPr>
        <w:tc>
          <w:tcPr>
            <w:tcW w:w="4350" w:type="dxa"/>
          </w:tcPr>
          <w:p w14:paraId="69801CDE"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 أفهم أنّ منظمة الأمين للمساندة الإنسانية تحتفظ بحق التحقق من هذه المعلومات، وأنني على علم بالعواقب التي قد تترتب على أي إعلان كاذب فيما يتعلق بالمعلومات المطلوبة من قبل الهيئة الممنوحة كشرط للمشاركة في إجراءات العقد.</w:t>
            </w:r>
          </w:p>
        </w:tc>
        <w:tc>
          <w:tcPr>
            <w:tcW w:w="5440" w:type="dxa"/>
          </w:tcPr>
          <w:p w14:paraId="72E0568C"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To understand that Al-Ameen for Humanitarian Support reserves the right to verify this information, and that I am aware of the consequences of any false declaration regarding the information requested by the granted body as a condition for participation in the contract proceedings.</w:t>
            </w:r>
          </w:p>
        </w:tc>
      </w:tr>
    </w:tbl>
    <w:p w14:paraId="7D78EA7D" w14:textId="77777777" w:rsidR="0056030A" w:rsidRDefault="0056030A" w:rsidP="0056030A">
      <w:pPr>
        <w:spacing w:line="240" w:lineRule="auto"/>
        <w:contextualSpacing/>
        <w:rPr>
          <w:rFonts w:ascii="Arial Narrow" w:hAnsi="Arial Narrow" w:cs="Cairo"/>
          <w:b/>
          <w:bCs/>
          <w:sz w:val="24"/>
          <w:szCs w:val="24"/>
          <w:lang w:val="en-GB"/>
        </w:rPr>
      </w:pPr>
    </w:p>
    <w:p w14:paraId="22C8A88F" w14:textId="77777777" w:rsidR="0056030A" w:rsidRDefault="0056030A" w:rsidP="0056030A">
      <w:pPr>
        <w:spacing w:line="240" w:lineRule="auto"/>
        <w:contextualSpacing/>
        <w:rPr>
          <w:rFonts w:ascii="Arial Narrow" w:hAnsi="Arial Narrow" w:cs="Cairo"/>
          <w:sz w:val="24"/>
          <w:szCs w:val="24"/>
        </w:rPr>
      </w:pPr>
      <w:r w:rsidRPr="00D003E4">
        <w:rPr>
          <w:rFonts w:ascii="Century Gothic" w:hAnsi="Century Gothic" w:cs="Cairo"/>
          <w:b/>
          <w:bCs/>
          <w:sz w:val="16"/>
          <w:szCs w:val="16"/>
          <w:lang w:val="en-GB"/>
        </w:rPr>
        <w:t>Date signed:</w:t>
      </w:r>
      <w:r w:rsidRPr="00D003E4">
        <w:rPr>
          <w:rFonts w:ascii="Century Gothic" w:hAnsi="Century Gothic" w:cs="Cairo"/>
          <w:b/>
          <w:bCs/>
          <w:sz w:val="16"/>
          <w:szCs w:val="16"/>
          <w:lang w:val="en-GB"/>
        </w:rPr>
        <w:tab/>
        <w:t xml:space="preserve">     /            /</w:t>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t>Signed:</w:t>
      </w:r>
      <w:r>
        <w:rPr>
          <w:rFonts w:ascii="Arial Narrow" w:hAnsi="Arial Narrow" w:cs="Cairo"/>
          <w:sz w:val="24"/>
          <w:szCs w:val="24"/>
        </w:rPr>
        <w:t xml:space="preserve"> </w:t>
      </w:r>
    </w:p>
    <w:p w14:paraId="06F74634" w14:textId="77777777" w:rsidR="0056030A" w:rsidRPr="00AC3FB9" w:rsidRDefault="0056030A" w:rsidP="0056030A"/>
    <w:p w14:paraId="3BD9CAAD" w14:textId="21D44D21" w:rsidR="003330E3" w:rsidRPr="00993586" w:rsidRDefault="003330E3" w:rsidP="00993586">
      <w:pPr>
        <w:rPr>
          <w:rtl/>
        </w:rPr>
      </w:pPr>
    </w:p>
    <w:sectPr w:rsidR="003330E3" w:rsidRPr="00993586" w:rsidSect="00C66890">
      <w:headerReference w:type="default" r:id="rId10"/>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A15C4" w14:textId="77777777" w:rsidR="008E0899" w:rsidRDefault="008E0899" w:rsidP="00A01ADE">
      <w:pPr>
        <w:spacing w:after="0" w:line="240" w:lineRule="auto"/>
      </w:pPr>
      <w:r>
        <w:separator/>
      </w:r>
    </w:p>
  </w:endnote>
  <w:endnote w:type="continuationSeparator" w:id="0">
    <w:p w14:paraId="3415CBDE" w14:textId="77777777" w:rsidR="008E0899" w:rsidRDefault="008E0899" w:rsidP="00A0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iro">
    <w:altName w:val="Arial"/>
    <w:charset w:val="00"/>
    <w:family w:val="auto"/>
    <w:pitch w:val="variable"/>
    <w:sig w:usb0="00002007" w:usb1="00000001"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F91E6" w14:textId="77777777" w:rsidR="008E0899" w:rsidRDefault="008E0899" w:rsidP="00A01ADE">
      <w:pPr>
        <w:spacing w:after="0" w:line="240" w:lineRule="auto"/>
      </w:pPr>
      <w:r>
        <w:separator/>
      </w:r>
    </w:p>
  </w:footnote>
  <w:footnote w:type="continuationSeparator" w:id="0">
    <w:p w14:paraId="48522580" w14:textId="77777777" w:rsidR="008E0899" w:rsidRDefault="008E0899" w:rsidP="00A0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8D39" w14:textId="67DA1D2F" w:rsidR="00DA61BB" w:rsidRDefault="00DA61BB" w:rsidP="00DA61BB">
    <w:pPr>
      <w:pStyle w:val="Header"/>
      <w:spacing w:line="360" w:lineRule="auto"/>
      <w:jc w:val="center"/>
      <w:rPr>
        <w:rFonts w:ascii="Arial Black" w:hAnsi="Arial Black" w:cs="Cairo"/>
        <w:sz w:val="36"/>
        <w:szCs w:val="36"/>
        <w:shd w:val="clear" w:color="auto" w:fill="FFFFFF" w:themeFill="background1"/>
      </w:rPr>
    </w:pPr>
    <w:r>
      <w:rPr>
        <w:noProof/>
      </w:rPr>
      <w:drawing>
        <wp:anchor distT="0" distB="0" distL="114300" distR="114300" simplePos="0" relativeHeight="251658240" behindDoc="1" locked="0" layoutInCell="1" allowOverlap="1" wp14:anchorId="17DFFA2D" wp14:editId="37A2DFAF">
          <wp:simplePos x="0" y="0"/>
          <wp:positionH relativeFrom="column">
            <wp:posOffset>-842010</wp:posOffset>
          </wp:positionH>
          <wp:positionV relativeFrom="paragraph">
            <wp:posOffset>11430</wp:posOffset>
          </wp:positionV>
          <wp:extent cx="1684020" cy="818515"/>
          <wp:effectExtent l="0" t="0" r="0" b="0"/>
          <wp:wrapTight wrapText="bothSides">
            <wp:wrapPolygon edited="0">
              <wp:start x="0" y="0"/>
              <wp:lineTo x="0" y="20611"/>
              <wp:lineTo x="21258" y="20611"/>
              <wp:lineTo x="21258" y="4524"/>
              <wp:lineTo x="20036" y="1508"/>
              <wp:lineTo x="18081" y="0"/>
              <wp:lineTo x="0" y="0"/>
            </wp:wrapPolygon>
          </wp:wrapTight>
          <wp:docPr id="402948699" name="Picture 25" descr="Logo&#10;&#10;Description automatically generated">
            <a:extLst xmlns:a="http://schemas.openxmlformats.org/drawingml/2006/main">
              <a:ext uri="{FF2B5EF4-FFF2-40B4-BE49-F238E27FC236}">
                <a16:creationId xmlns:a16="http://schemas.microsoft.com/office/drawing/2014/main" id="{00000000-0008-0000-0800-00001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Logo&#10;&#10;Description automatically generated">
                    <a:extLst>
                      <a:ext uri="{FF2B5EF4-FFF2-40B4-BE49-F238E27FC236}">
                        <a16:creationId xmlns:a16="http://schemas.microsoft.com/office/drawing/2014/main" id="{00000000-0008-0000-0800-00001A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818515"/>
                  </a:xfrm>
                  <a:prstGeom prst="rect">
                    <a:avLst/>
                  </a:prstGeom>
                </pic:spPr>
              </pic:pic>
            </a:graphicData>
          </a:graphic>
          <wp14:sizeRelH relativeFrom="margin">
            <wp14:pctWidth>0</wp14:pctWidth>
          </wp14:sizeRelH>
          <wp14:sizeRelV relativeFrom="margin">
            <wp14:pctHeight>0</wp14:pctHeight>
          </wp14:sizeRelV>
        </wp:anchor>
      </w:drawing>
    </w:r>
    <w:r w:rsidRPr="00CA3B53">
      <w:rPr>
        <w:rFonts w:ascii="Arial Black" w:hAnsi="Arial Black" w:cs="Cairo"/>
        <w:sz w:val="36"/>
        <w:szCs w:val="36"/>
        <w:shd w:val="clear" w:color="auto" w:fill="FFFFFF" w:themeFill="background1"/>
      </w:rPr>
      <w:t xml:space="preserve">DECLARATION OF </w:t>
    </w:r>
  </w:p>
  <w:p w14:paraId="271D9F32" w14:textId="762CFCC3" w:rsidR="00DA61BB" w:rsidRPr="00CA3B53" w:rsidRDefault="00DA61BB" w:rsidP="00DA61BB">
    <w:pPr>
      <w:pStyle w:val="Header"/>
      <w:spacing w:line="360" w:lineRule="auto"/>
      <w:jc w:val="center"/>
      <w:rPr>
        <w:rFonts w:ascii="Arial Black" w:hAnsi="Arial Black" w:cs="Cairo"/>
        <w:sz w:val="36"/>
        <w:szCs w:val="36"/>
        <w:shd w:val="clear" w:color="auto" w:fill="FFFFFF" w:themeFill="background1"/>
      </w:rPr>
    </w:pPr>
    <w:r w:rsidRPr="00CA3B53">
      <w:rPr>
        <w:rFonts w:ascii="Arial Black" w:hAnsi="Arial Black" w:cs="Cairo"/>
        <w:sz w:val="36"/>
        <w:szCs w:val="36"/>
        <w:shd w:val="clear" w:color="auto" w:fill="FFFFFF" w:themeFill="background1"/>
      </w:rPr>
      <w:t>NON-CONFLICT OF INTEREST</w:t>
    </w:r>
  </w:p>
  <w:p w14:paraId="367112B0" w14:textId="26F1502E" w:rsidR="00DA61BB" w:rsidRPr="00CA3B53" w:rsidRDefault="00DA61BB" w:rsidP="00DA61BB">
    <w:pPr>
      <w:pStyle w:val="Header"/>
      <w:bidi/>
      <w:spacing w:line="360" w:lineRule="auto"/>
      <w:jc w:val="center"/>
      <w:rPr>
        <w:rFonts w:ascii="Cairo" w:hAnsi="Cairo" w:cs="Cairo"/>
      </w:rPr>
    </w:pPr>
    <w:r w:rsidRPr="00CA3B53">
      <w:rPr>
        <w:rFonts w:ascii="Cairo" w:hAnsi="Cairo" w:cs="Cairo"/>
        <w:sz w:val="36"/>
        <w:szCs w:val="36"/>
        <w:shd w:val="clear" w:color="auto" w:fill="FFFFFF" w:themeFill="background1"/>
        <w:rtl/>
      </w:rPr>
      <w:t>إعلان عدم تضارب المصالح</w:t>
    </w:r>
    <w:r w:rsidRPr="00CA3B53">
      <w:rPr>
        <w:rFonts w:ascii="Cairo" w:hAnsi="Cairo" w:cs="Cairo"/>
      </w:rPr>
      <w:t xml:space="preserve"> </w:t>
    </w:r>
  </w:p>
  <w:p w14:paraId="663DCB61" w14:textId="15C5FF26" w:rsidR="00A01ADE" w:rsidRDefault="00A0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C648B"/>
    <w:multiLevelType w:val="hybridMultilevel"/>
    <w:tmpl w:val="ED348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272A5"/>
    <w:multiLevelType w:val="multilevel"/>
    <w:tmpl w:val="CCA0A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0278E"/>
    <w:multiLevelType w:val="hybridMultilevel"/>
    <w:tmpl w:val="78B88734"/>
    <w:lvl w:ilvl="0" w:tplc="FFFFFFFF">
      <w:start w:val="2"/>
      <w:numFmt w:val="bullet"/>
      <w:lvlText w:val="-"/>
      <w:lvlJc w:val="left"/>
      <w:pPr>
        <w:ind w:left="720" w:hanging="360"/>
      </w:pPr>
      <w:rPr>
        <w:rFonts w:ascii="Times New Roman" w:eastAsiaTheme="minorHAnsi" w:hAnsi="Times New Roman" w:cs="Times New Roman"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1">
    <w:nsid w:val="2C516BD3"/>
    <w:multiLevelType w:val="hybridMultilevel"/>
    <w:tmpl w:val="B4942AB2"/>
    <w:lvl w:ilvl="0" w:tplc="D08AE7B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17D94"/>
    <w:multiLevelType w:val="hybridMultilevel"/>
    <w:tmpl w:val="7178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0D34875"/>
    <w:multiLevelType w:val="hybridMultilevel"/>
    <w:tmpl w:val="C36E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575F0"/>
    <w:multiLevelType w:val="hybridMultilevel"/>
    <w:tmpl w:val="5464F2F8"/>
    <w:lvl w:ilvl="0" w:tplc="C6FA0454">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B0BDE"/>
    <w:multiLevelType w:val="hybridMultilevel"/>
    <w:tmpl w:val="DECE126C"/>
    <w:lvl w:ilvl="0" w:tplc="04090001">
      <w:start w:val="1"/>
      <w:numFmt w:val="bullet"/>
      <w:lvlText w:val=""/>
      <w:lvlJc w:val="left"/>
      <w:pPr>
        <w:ind w:left="990" w:hanging="360"/>
      </w:pPr>
      <w:rPr>
        <w:rFonts w:ascii="Symbol" w:hAnsi="Symbol" w:hint="default"/>
      </w:rPr>
    </w:lvl>
    <w:lvl w:ilvl="1" w:tplc="59C8E37C">
      <w:numFmt w:val="bullet"/>
      <w:lvlText w:val="•"/>
      <w:lvlJc w:val="left"/>
      <w:pPr>
        <w:ind w:left="1692" w:hanging="360"/>
      </w:pPr>
      <w:rPr>
        <w:rFonts w:ascii="Calibri" w:eastAsia="Times New Roman" w:hAnsi="Calibri" w:cs="Calibri"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66C73198"/>
    <w:multiLevelType w:val="hybridMultilevel"/>
    <w:tmpl w:val="C740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B4BFB"/>
    <w:multiLevelType w:val="hybridMultilevel"/>
    <w:tmpl w:val="038ECF26"/>
    <w:lvl w:ilvl="0" w:tplc="4E428E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E1371"/>
    <w:multiLevelType w:val="hybridMultilevel"/>
    <w:tmpl w:val="80DCED6E"/>
    <w:lvl w:ilvl="0" w:tplc="B7D2A7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703FA"/>
    <w:multiLevelType w:val="multilevel"/>
    <w:tmpl w:val="7DA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11119D"/>
    <w:multiLevelType w:val="hybridMultilevel"/>
    <w:tmpl w:val="80E074C2"/>
    <w:lvl w:ilvl="0" w:tplc="FFFFFFFF">
      <w:start w:val="2"/>
      <w:numFmt w:val="bullet"/>
      <w:lvlText w:val="-"/>
      <w:lvlJc w:val="left"/>
      <w:pPr>
        <w:ind w:left="720" w:hanging="360"/>
      </w:pPr>
      <w:rPr>
        <w:rFonts w:ascii="Times New Roman" w:eastAsiaTheme="minorHAnsi" w:hAnsi="Times New Roman" w:cs="Times New Roman"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175E5B"/>
    <w:multiLevelType w:val="hybridMultilevel"/>
    <w:tmpl w:val="4B2E9CD6"/>
    <w:lvl w:ilvl="0" w:tplc="4E428ED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776745">
    <w:abstractNumId w:val="10"/>
  </w:num>
  <w:num w:numId="2" w16cid:durableId="1472559986">
    <w:abstractNumId w:val="6"/>
  </w:num>
  <w:num w:numId="3" w16cid:durableId="668024225">
    <w:abstractNumId w:val="7"/>
  </w:num>
  <w:num w:numId="4" w16cid:durableId="17391995">
    <w:abstractNumId w:val="1"/>
  </w:num>
  <w:num w:numId="5" w16cid:durableId="1865559647">
    <w:abstractNumId w:val="11"/>
  </w:num>
  <w:num w:numId="6" w16cid:durableId="1711297216">
    <w:abstractNumId w:val="8"/>
  </w:num>
  <w:num w:numId="7" w16cid:durableId="1246451070">
    <w:abstractNumId w:val="4"/>
  </w:num>
  <w:num w:numId="8" w16cid:durableId="203753062">
    <w:abstractNumId w:val="0"/>
  </w:num>
  <w:num w:numId="9" w16cid:durableId="568804910">
    <w:abstractNumId w:val="9"/>
  </w:num>
  <w:num w:numId="10" w16cid:durableId="288436496">
    <w:abstractNumId w:val="13"/>
  </w:num>
  <w:num w:numId="11" w16cid:durableId="1742286598">
    <w:abstractNumId w:val="12"/>
  </w:num>
  <w:num w:numId="12" w16cid:durableId="929629425">
    <w:abstractNumId w:val="2"/>
  </w:num>
  <w:num w:numId="13" w16cid:durableId="202404002">
    <w:abstractNumId w:val="5"/>
  </w:num>
  <w:num w:numId="14" w16cid:durableId="103176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62"/>
    <w:rsid w:val="00001354"/>
    <w:rsid w:val="000068B0"/>
    <w:rsid w:val="000127A3"/>
    <w:rsid w:val="00030823"/>
    <w:rsid w:val="000533D2"/>
    <w:rsid w:val="00061F2A"/>
    <w:rsid w:val="000B76E6"/>
    <w:rsid w:val="000B79D5"/>
    <w:rsid w:val="000C3F19"/>
    <w:rsid w:val="000C5148"/>
    <w:rsid w:val="000D039C"/>
    <w:rsid w:val="000F4F26"/>
    <w:rsid w:val="001044B2"/>
    <w:rsid w:val="00105753"/>
    <w:rsid w:val="00107EE4"/>
    <w:rsid w:val="00125C65"/>
    <w:rsid w:val="00134E91"/>
    <w:rsid w:val="0014235C"/>
    <w:rsid w:val="00154EBC"/>
    <w:rsid w:val="00175AFA"/>
    <w:rsid w:val="00185FE6"/>
    <w:rsid w:val="001904A4"/>
    <w:rsid w:val="00190D6C"/>
    <w:rsid w:val="001923FA"/>
    <w:rsid w:val="001A6EC8"/>
    <w:rsid w:val="001B6AC9"/>
    <w:rsid w:val="002268E8"/>
    <w:rsid w:val="002372A9"/>
    <w:rsid w:val="002E00F5"/>
    <w:rsid w:val="003330E3"/>
    <w:rsid w:val="00363380"/>
    <w:rsid w:val="003755B8"/>
    <w:rsid w:val="00393C8E"/>
    <w:rsid w:val="00393EB2"/>
    <w:rsid w:val="003A1715"/>
    <w:rsid w:val="003B0C80"/>
    <w:rsid w:val="003F0787"/>
    <w:rsid w:val="003F6794"/>
    <w:rsid w:val="004068BF"/>
    <w:rsid w:val="0041644B"/>
    <w:rsid w:val="00416A62"/>
    <w:rsid w:val="00423787"/>
    <w:rsid w:val="00425BDC"/>
    <w:rsid w:val="00441D89"/>
    <w:rsid w:val="00470C15"/>
    <w:rsid w:val="004C0E04"/>
    <w:rsid w:val="004E4543"/>
    <w:rsid w:val="0050478F"/>
    <w:rsid w:val="005377B6"/>
    <w:rsid w:val="0056030A"/>
    <w:rsid w:val="00575C1A"/>
    <w:rsid w:val="005820DD"/>
    <w:rsid w:val="0059121C"/>
    <w:rsid w:val="005972D9"/>
    <w:rsid w:val="005A67B5"/>
    <w:rsid w:val="005B1321"/>
    <w:rsid w:val="005B3208"/>
    <w:rsid w:val="005B76F6"/>
    <w:rsid w:val="005C5899"/>
    <w:rsid w:val="005D7E51"/>
    <w:rsid w:val="005E75BC"/>
    <w:rsid w:val="0061071F"/>
    <w:rsid w:val="00625B33"/>
    <w:rsid w:val="00636F72"/>
    <w:rsid w:val="00656A2F"/>
    <w:rsid w:val="00681539"/>
    <w:rsid w:val="00690A6E"/>
    <w:rsid w:val="006964C0"/>
    <w:rsid w:val="006B441A"/>
    <w:rsid w:val="006C2527"/>
    <w:rsid w:val="006D0FA7"/>
    <w:rsid w:val="006E0FF9"/>
    <w:rsid w:val="0072573F"/>
    <w:rsid w:val="00735DB2"/>
    <w:rsid w:val="00742C9B"/>
    <w:rsid w:val="0076334A"/>
    <w:rsid w:val="00775A45"/>
    <w:rsid w:val="00781508"/>
    <w:rsid w:val="007969A7"/>
    <w:rsid w:val="007A6839"/>
    <w:rsid w:val="007D03EB"/>
    <w:rsid w:val="007D2782"/>
    <w:rsid w:val="007E0F94"/>
    <w:rsid w:val="007F1494"/>
    <w:rsid w:val="007F4DEE"/>
    <w:rsid w:val="007F7CE4"/>
    <w:rsid w:val="00820471"/>
    <w:rsid w:val="00825D50"/>
    <w:rsid w:val="00841491"/>
    <w:rsid w:val="0086251E"/>
    <w:rsid w:val="00874D03"/>
    <w:rsid w:val="00877CA5"/>
    <w:rsid w:val="008A04B7"/>
    <w:rsid w:val="008C3ECF"/>
    <w:rsid w:val="008C695A"/>
    <w:rsid w:val="008E0899"/>
    <w:rsid w:val="008E4948"/>
    <w:rsid w:val="008F338A"/>
    <w:rsid w:val="00904EF2"/>
    <w:rsid w:val="00953065"/>
    <w:rsid w:val="0099246B"/>
    <w:rsid w:val="0099295F"/>
    <w:rsid w:val="00993586"/>
    <w:rsid w:val="009D6742"/>
    <w:rsid w:val="009E381E"/>
    <w:rsid w:val="009F155C"/>
    <w:rsid w:val="00A01ADE"/>
    <w:rsid w:val="00A41B0B"/>
    <w:rsid w:val="00A60A8E"/>
    <w:rsid w:val="00A844A7"/>
    <w:rsid w:val="00AA5BDB"/>
    <w:rsid w:val="00AB00B1"/>
    <w:rsid w:val="00AB0327"/>
    <w:rsid w:val="00AC2C81"/>
    <w:rsid w:val="00AC3847"/>
    <w:rsid w:val="00AF5DD5"/>
    <w:rsid w:val="00AF63E9"/>
    <w:rsid w:val="00B415AD"/>
    <w:rsid w:val="00B7571B"/>
    <w:rsid w:val="00BA2B3B"/>
    <w:rsid w:val="00BC4F7B"/>
    <w:rsid w:val="00BD72BF"/>
    <w:rsid w:val="00BE24CE"/>
    <w:rsid w:val="00BF2171"/>
    <w:rsid w:val="00BF2BB3"/>
    <w:rsid w:val="00C17E5B"/>
    <w:rsid w:val="00C54919"/>
    <w:rsid w:val="00C66890"/>
    <w:rsid w:val="00C71B5E"/>
    <w:rsid w:val="00C76043"/>
    <w:rsid w:val="00C84905"/>
    <w:rsid w:val="00CC5A4F"/>
    <w:rsid w:val="00CE5DC4"/>
    <w:rsid w:val="00CF57B4"/>
    <w:rsid w:val="00D3149F"/>
    <w:rsid w:val="00D55F33"/>
    <w:rsid w:val="00D67603"/>
    <w:rsid w:val="00D72C7B"/>
    <w:rsid w:val="00D76A0E"/>
    <w:rsid w:val="00DA2FCE"/>
    <w:rsid w:val="00DA61BB"/>
    <w:rsid w:val="00DC3FCA"/>
    <w:rsid w:val="00E04238"/>
    <w:rsid w:val="00E712DA"/>
    <w:rsid w:val="00E7267A"/>
    <w:rsid w:val="00E833B5"/>
    <w:rsid w:val="00EA06C1"/>
    <w:rsid w:val="00EB26A8"/>
    <w:rsid w:val="00EF6D62"/>
    <w:rsid w:val="00F02F22"/>
    <w:rsid w:val="00F1436D"/>
    <w:rsid w:val="00F31A93"/>
    <w:rsid w:val="00F65E04"/>
    <w:rsid w:val="00F86399"/>
    <w:rsid w:val="00F9061B"/>
    <w:rsid w:val="00FA0D48"/>
    <w:rsid w:val="00FA10B8"/>
    <w:rsid w:val="00FB5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2F03"/>
  <w15:docId w15:val="{A328387A-3752-421C-AE6B-6B25D5EE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8E"/>
  </w:style>
  <w:style w:type="paragraph" w:styleId="Heading5">
    <w:name w:val="heading 5"/>
    <w:basedOn w:val="Normal"/>
    <w:link w:val="Heading5Char"/>
    <w:uiPriority w:val="9"/>
    <w:qFormat/>
    <w:rsid w:val="00AC384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C8E"/>
    <w:rPr>
      <w:color w:val="0000FF" w:themeColor="hyperlink"/>
      <w:u w:val="single"/>
    </w:rPr>
  </w:style>
  <w:style w:type="paragraph" w:styleId="BalloonText">
    <w:name w:val="Balloon Text"/>
    <w:basedOn w:val="Normal"/>
    <w:link w:val="BalloonTextChar"/>
    <w:uiPriority w:val="99"/>
    <w:semiHidden/>
    <w:unhideWhenUsed/>
    <w:rsid w:val="0039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8E"/>
    <w:rPr>
      <w:rFonts w:ascii="Tahoma" w:hAnsi="Tahoma" w:cs="Tahoma"/>
      <w:sz w:val="16"/>
      <w:szCs w:val="16"/>
    </w:rPr>
  </w:style>
  <w:style w:type="paragraph" w:styleId="ListParagraph">
    <w:name w:val="List Paragraph"/>
    <w:basedOn w:val="Normal"/>
    <w:link w:val="ListParagraphChar"/>
    <w:uiPriority w:val="34"/>
    <w:qFormat/>
    <w:rsid w:val="001923FA"/>
    <w:pPr>
      <w:ind w:left="720"/>
      <w:contextualSpacing/>
    </w:pPr>
  </w:style>
  <w:style w:type="character" w:styleId="CommentReference">
    <w:name w:val="annotation reference"/>
    <w:basedOn w:val="DefaultParagraphFont"/>
    <w:uiPriority w:val="99"/>
    <w:semiHidden/>
    <w:unhideWhenUsed/>
    <w:rsid w:val="007E0F94"/>
    <w:rPr>
      <w:sz w:val="16"/>
      <w:szCs w:val="16"/>
    </w:rPr>
  </w:style>
  <w:style w:type="paragraph" w:styleId="CommentText">
    <w:name w:val="annotation text"/>
    <w:basedOn w:val="Normal"/>
    <w:link w:val="CommentTextChar"/>
    <w:uiPriority w:val="99"/>
    <w:semiHidden/>
    <w:unhideWhenUsed/>
    <w:rsid w:val="007E0F94"/>
    <w:pPr>
      <w:spacing w:line="240" w:lineRule="auto"/>
    </w:pPr>
    <w:rPr>
      <w:sz w:val="20"/>
      <w:szCs w:val="20"/>
    </w:rPr>
  </w:style>
  <w:style w:type="character" w:customStyle="1" w:styleId="CommentTextChar">
    <w:name w:val="Comment Text Char"/>
    <w:basedOn w:val="DefaultParagraphFont"/>
    <w:link w:val="CommentText"/>
    <w:uiPriority w:val="99"/>
    <w:semiHidden/>
    <w:rsid w:val="007E0F94"/>
    <w:rPr>
      <w:sz w:val="20"/>
      <w:szCs w:val="20"/>
    </w:rPr>
  </w:style>
  <w:style w:type="paragraph" w:styleId="CommentSubject">
    <w:name w:val="annotation subject"/>
    <w:basedOn w:val="CommentText"/>
    <w:next w:val="CommentText"/>
    <w:link w:val="CommentSubjectChar"/>
    <w:uiPriority w:val="99"/>
    <w:semiHidden/>
    <w:unhideWhenUsed/>
    <w:rsid w:val="007E0F94"/>
    <w:rPr>
      <w:b/>
      <w:bCs/>
    </w:rPr>
  </w:style>
  <w:style w:type="character" w:customStyle="1" w:styleId="CommentSubjectChar">
    <w:name w:val="Comment Subject Char"/>
    <w:basedOn w:val="CommentTextChar"/>
    <w:link w:val="CommentSubject"/>
    <w:uiPriority w:val="99"/>
    <w:semiHidden/>
    <w:rsid w:val="007E0F94"/>
    <w:rPr>
      <w:b/>
      <w:bCs/>
      <w:sz w:val="20"/>
      <w:szCs w:val="20"/>
    </w:rPr>
  </w:style>
  <w:style w:type="paragraph" w:styleId="Header">
    <w:name w:val="header"/>
    <w:basedOn w:val="Normal"/>
    <w:link w:val="HeaderChar"/>
    <w:uiPriority w:val="99"/>
    <w:unhideWhenUsed/>
    <w:rsid w:val="00A0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ADE"/>
  </w:style>
  <w:style w:type="paragraph" w:styleId="Footer">
    <w:name w:val="footer"/>
    <w:basedOn w:val="Normal"/>
    <w:link w:val="FooterChar"/>
    <w:uiPriority w:val="99"/>
    <w:unhideWhenUsed/>
    <w:rsid w:val="00A0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ADE"/>
  </w:style>
  <w:style w:type="character" w:styleId="PlaceholderText">
    <w:name w:val="Placeholder Text"/>
    <w:basedOn w:val="DefaultParagraphFont"/>
    <w:uiPriority w:val="99"/>
    <w:semiHidden/>
    <w:rsid w:val="00A01ADE"/>
    <w:rPr>
      <w:color w:val="808080"/>
    </w:rPr>
  </w:style>
  <w:style w:type="character" w:customStyle="1" w:styleId="ListParagraphChar">
    <w:name w:val="List Paragraph Char"/>
    <w:link w:val="ListParagraph"/>
    <w:uiPriority w:val="34"/>
    <w:locked/>
    <w:rsid w:val="00A01ADE"/>
  </w:style>
  <w:style w:type="character" w:styleId="UnresolvedMention">
    <w:name w:val="Unresolved Mention"/>
    <w:basedOn w:val="DefaultParagraphFont"/>
    <w:uiPriority w:val="99"/>
    <w:semiHidden/>
    <w:unhideWhenUsed/>
    <w:rsid w:val="00A01ADE"/>
    <w:rPr>
      <w:color w:val="605E5C"/>
      <w:shd w:val="clear" w:color="auto" w:fill="E1DFDD"/>
    </w:rPr>
  </w:style>
  <w:style w:type="character" w:customStyle="1" w:styleId="Heading5Char">
    <w:name w:val="Heading 5 Char"/>
    <w:basedOn w:val="DefaultParagraphFont"/>
    <w:link w:val="Heading5"/>
    <w:uiPriority w:val="9"/>
    <w:rsid w:val="00AC3847"/>
    <w:rPr>
      <w:rFonts w:ascii="Times New Roman" w:eastAsia="Times New Roman" w:hAnsi="Times New Roman" w:cs="Times New Roman"/>
      <w:b/>
      <w:bCs/>
      <w:sz w:val="20"/>
      <w:szCs w:val="20"/>
    </w:rPr>
  </w:style>
  <w:style w:type="character" w:styleId="Strong">
    <w:name w:val="Strong"/>
    <w:basedOn w:val="DefaultParagraphFont"/>
    <w:uiPriority w:val="22"/>
    <w:qFormat/>
    <w:rsid w:val="00AC3847"/>
    <w:rPr>
      <w:b/>
      <w:bCs/>
    </w:rPr>
  </w:style>
  <w:style w:type="paragraph" w:styleId="NormalWeb">
    <w:name w:val="Normal (Web)"/>
    <w:basedOn w:val="Normal"/>
    <w:uiPriority w:val="99"/>
    <w:unhideWhenUsed/>
    <w:rsid w:val="00AC3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E0FF9"/>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8544">
      <w:bodyDiv w:val="1"/>
      <w:marLeft w:val="0"/>
      <w:marRight w:val="0"/>
      <w:marTop w:val="0"/>
      <w:marBottom w:val="0"/>
      <w:divBdr>
        <w:top w:val="none" w:sz="0" w:space="0" w:color="auto"/>
        <w:left w:val="none" w:sz="0" w:space="0" w:color="auto"/>
        <w:bottom w:val="none" w:sz="0" w:space="0" w:color="auto"/>
        <w:right w:val="none" w:sz="0" w:space="0" w:color="auto"/>
      </w:divBdr>
      <w:divsChild>
        <w:div w:id="552154010">
          <w:marLeft w:val="0"/>
          <w:marRight w:val="0"/>
          <w:marTop w:val="0"/>
          <w:marBottom w:val="0"/>
          <w:divBdr>
            <w:top w:val="none" w:sz="0" w:space="0" w:color="auto"/>
            <w:left w:val="none" w:sz="0" w:space="0" w:color="auto"/>
            <w:bottom w:val="none" w:sz="0" w:space="0" w:color="auto"/>
            <w:right w:val="none" w:sz="0" w:space="0" w:color="auto"/>
          </w:divBdr>
          <w:divsChild>
            <w:div w:id="730614647">
              <w:marLeft w:val="0"/>
              <w:marRight w:val="0"/>
              <w:marTop w:val="0"/>
              <w:marBottom w:val="0"/>
              <w:divBdr>
                <w:top w:val="none" w:sz="0" w:space="0" w:color="auto"/>
                <w:left w:val="none" w:sz="0" w:space="0" w:color="auto"/>
                <w:bottom w:val="none" w:sz="0" w:space="0" w:color="auto"/>
                <w:right w:val="none" w:sz="0" w:space="0" w:color="auto"/>
              </w:divBdr>
              <w:divsChild>
                <w:div w:id="287859933">
                  <w:marLeft w:val="0"/>
                  <w:marRight w:val="0"/>
                  <w:marTop w:val="0"/>
                  <w:marBottom w:val="0"/>
                  <w:divBdr>
                    <w:top w:val="none" w:sz="0" w:space="0" w:color="auto"/>
                    <w:left w:val="none" w:sz="0" w:space="0" w:color="auto"/>
                    <w:bottom w:val="none" w:sz="0" w:space="0" w:color="auto"/>
                    <w:right w:val="none" w:sz="0" w:space="0" w:color="auto"/>
                  </w:divBdr>
                  <w:divsChild>
                    <w:div w:id="591931876">
                      <w:marLeft w:val="0"/>
                      <w:marRight w:val="0"/>
                      <w:marTop w:val="0"/>
                      <w:marBottom w:val="0"/>
                      <w:divBdr>
                        <w:top w:val="none" w:sz="0" w:space="0" w:color="auto"/>
                        <w:left w:val="none" w:sz="0" w:space="0" w:color="auto"/>
                        <w:bottom w:val="none" w:sz="0" w:space="0" w:color="auto"/>
                        <w:right w:val="none" w:sz="0" w:space="0" w:color="auto"/>
                      </w:divBdr>
                      <w:divsChild>
                        <w:div w:id="1984037262">
                          <w:marLeft w:val="0"/>
                          <w:marRight w:val="0"/>
                          <w:marTop w:val="0"/>
                          <w:marBottom w:val="0"/>
                          <w:divBdr>
                            <w:top w:val="none" w:sz="0" w:space="0" w:color="auto"/>
                            <w:left w:val="none" w:sz="0" w:space="0" w:color="auto"/>
                            <w:bottom w:val="none" w:sz="0" w:space="0" w:color="auto"/>
                            <w:right w:val="none" w:sz="0" w:space="0" w:color="auto"/>
                          </w:divBdr>
                          <w:divsChild>
                            <w:div w:id="804586663">
                              <w:marLeft w:val="0"/>
                              <w:marRight w:val="0"/>
                              <w:marTop w:val="0"/>
                              <w:marBottom w:val="0"/>
                              <w:divBdr>
                                <w:top w:val="none" w:sz="0" w:space="0" w:color="auto"/>
                                <w:left w:val="none" w:sz="0" w:space="0" w:color="auto"/>
                                <w:bottom w:val="none" w:sz="0" w:space="0" w:color="auto"/>
                                <w:right w:val="none" w:sz="0" w:space="0" w:color="auto"/>
                              </w:divBdr>
                              <w:divsChild>
                                <w:div w:id="1486316419">
                                  <w:marLeft w:val="0"/>
                                  <w:marRight w:val="0"/>
                                  <w:marTop w:val="0"/>
                                  <w:marBottom w:val="0"/>
                                  <w:divBdr>
                                    <w:top w:val="none" w:sz="0" w:space="0" w:color="auto"/>
                                    <w:left w:val="none" w:sz="0" w:space="0" w:color="auto"/>
                                    <w:bottom w:val="none" w:sz="0" w:space="0" w:color="auto"/>
                                    <w:right w:val="none" w:sz="0" w:space="0" w:color="auto"/>
                                  </w:divBdr>
                                  <w:divsChild>
                                    <w:div w:id="13220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7366">
                      <w:marLeft w:val="0"/>
                      <w:marRight w:val="0"/>
                      <w:marTop w:val="0"/>
                      <w:marBottom w:val="0"/>
                      <w:divBdr>
                        <w:top w:val="none" w:sz="0" w:space="0" w:color="auto"/>
                        <w:left w:val="none" w:sz="0" w:space="0" w:color="auto"/>
                        <w:bottom w:val="none" w:sz="0" w:space="0" w:color="auto"/>
                        <w:right w:val="none" w:sz="0" w:space="0" w:color="auto"/>
                      </w:divBdr>
                      <w:divsChild>
                        <w:div w:id="1580553444">
                          <w:marLeft w:val="0"/>
                          <w:marRight w:val="0"/>
                          <w:marTop w:val="0"/>
                          <w:marBottom w:val="0"/>
                          <w:divBdr>
                            <w:top w:val="none" w:sz="0" w:space="0" w:color="auto"/>
                            <w:left w:val="none" w:sz="0" w:space="0" w:color="auto"/>
                            <w:bottom w:val="none" w:sz="0" w:space="0" w:color="auto"/>
                            <w:right w:val="none" w:sz="0" w:space="0" w:color="auto"/>
                          </w:divBdr>
                          <w:divsChild>
                            <w:div w:id="1072120182">
                              <w:marLeft w:val="0"/>
                              <w:marRight w:val="0"/>
                              <w:marTop w:val="0"/>
                              <w:marBottom w:val="0"/>
                              <w:divBdr>
                                <w:top w:val="none" w:sz="0" w:space="0" w:color="auto"/>
                                <w:left w:val="none" w:sz="0" w:space="0" w:color="auto"/>
                                <w:bottom w:val="none" w:sz="0" w:space="0" w:color="auto"/>
                                <w:right w:val="none" w:sz="0" w:space="0" w:color="auto"/>
                              </w:divBdr>
                              <w:divsChild>
                                <w:div w:id="22364660">
                                  <w:marLeft w:val="0"/>
                                  <w:marRight w:val="0"/>
                                  <w:marTop w:val="0"/>
                                  <w:marBottom w:val="0"/>
                                  <w:divBdr>
                                    <w:top w:val="none" w:sz="0" w:space="0" w:color="auto"/>
                                    <w:left w:val="none" w:sz="0" w:space="0" w:color="auto"/>
                                    <w:bottom w:val="none" w:sz="0" w:space="0" w:color="auto"/>
                                    <w:right w:val="none" w:sz="0" w:space="0" w:color="auto"/>
                                  </w:divBdr>
                                  <w:divsChild>
                                    <w:div w:id="556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4713">
                          <w:marLeft w:val="0"/>
                          <w:marRight w:val="0"/>
                          <w:marTop w:val="0"/>
                          <w:marBottom w:val="0"/>
                          <w:divBdr>
                            <w:top w:val="none" w:sz="0" w:space="0" w:color="auto"/>
                            <w:left w:val="none" w:sz="0" w:space="0" w:color="auto"/>
                            <w:bottom w:val="none" w:sz="0" w:space="0" w:color="auto"/>
                            <w:right w:val="none" w:sz="0" w:space="0" w:color="auto"/>
                          </w:divBdr>
                          <w:divsChild>
                            <w:div w:id="524902742">
                              <w:marLeft w:val="0"/>
                              <w:marRight w:val="0"/>
                              <w:marTop w:val="0"/>
                              <w:marBottom w:val="0"/>
                              <w:divBdr>
                                <w:top w:val="none" w:sz="0" w:space="0" w:color="auto"/>
                                <w:left w:val="none" w:sz="0" w:space="0" w:color="auto"/>
                                <w:bottom w:val="none" w:sz="0" w:space="0" w:color="auto"/>
                                <w:right w:val="none" w:sz="0" w:space="0" w:color="auto"/>
                              </w:divBdr>
                              <w:divsChild>
                                <w:div w:id="916020408">
                                  <w:marLeft w:val="0"/>
                                  <w:marRight w:val="0"/>
                                  <w:marTop w:val="0"/>
                                  <w:marBottom w:val="0"/>
                                  <w:divBdr>
                                    <w:top w:val="none" w:sz="0" w:space="0" w:color="auto"/>
                                    <w:left w:val="none" w:sz="0" w:space="0" w:color="auto"/>
                                    <w:bottom w:val="none" w:sz="0" w:space="0" w:color="auto"/>
                                    <w:right w:val="none" w:sz="0" w:space="0" w:color="auto"/>
                                  </w:divBdr>
                                  <w:divsChild>
                                    <w:div w:id="16586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961154">
          <w:marLeft w:val="0"/>
          <w:marRight w:val="0"/>
          <w:marTop w:val="0"/>
          <w:marBottom w:val="0"/>
          <w:divBdr>
            <w:top w:val="none" w:sz="0" w:space="0" w:color="auto"/>
            <w:left w:val="none" w:sz="0" w:space="0" w:color="auto"/>
            <w:bottom w:val="none" w:sz="0" w:space="0" w:color="auto"/>
            <w:right w:val="none" w:sz="0" w:space="0" w:color="auto"/>
          </w:divBdr>
          <w:divsChild>
            <w:div w:id="936792347">
              <w:marLeft w:val="0"/>
              <w:marRight w:val="0"/>
              <w:marTop w:val="0"/>
              <w:marBottom w:val="0"/>
              <w:divBdr>
                <w:top w:val="none" w:sz="0" w:space="0" w:color="auto"/>
                <w:left w:val="none" w:sz="0" w:space="0" w:color="auto"/>
                <w:bottom w:val="none" w:sz="0" w:space="0" w:color="auto"/>
                <w:right w:val="none" w:sz="0" w:space="0" w:color="auto"/>
              </w:divBdr>
              <w:divsChild>
                <w:div w:id="568461914">
                  <w:marLeft w:val="0"/>
                  <w:marRight w:val="0"/>
                  <w:marTop w:val="0"/>
                  <w:marBottom w:val="0"/>
                  <w:divBdr>
                    <w:top w:val="none" w:sz="0" w:space="0" w:color="auto"/>
                    <w:left w:val="none" w:sz="0" w:space="0" w:color="auto"/>
                    <w:bottom w:val="none" w:sz="0" w:space="0" w:color="auto"/>
                    <w:right w:val="none" w:sz="0" w:space="0" w:color="auto"/>
                  </w:divBdr>
                  <w:divsChild>
                    <w:div w:id="1184172917">
                      <w:marLeft w:val="0"/>
                      <w:marRight w:val="0"/>
                      <w:marTop w:val="0"/>
                      <w:marBottom w:val="0"/>
                      <w:divBdr>
                        <w:top w:val="none" w:sz="0" w:space="0" w:color="auto"/>
                        <w:left w:val="none" w:sz="0" w:space="0" w:color="auto"/>
                        <w:bottom w:val="none" w:sz="0" w:space="0" w:color="auto"/>
                        <w:right w:val="none" w:sz="0" w:space="0" w:color="auto"/>
                      </w:divBdr>
                      <w:divsChild>
                        <w:div w:id="11258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33980">
      <w:bodyDiv w:val="1"/>
      <w:marLeft w:val="0"/>
      <w:marRight w:val="0"/>
      <w:marTop w:val="0"/>
      <w:marBottom w:val="0"/>
      <w:divBdr>
        <w:top w:val="none" w:sz="0" w:space="0" w:color="auto"/>
        <w:left w:val="none" w:sz="0" w:space="0" w:color="auto"/>
        <w:bottom w:val="none" w:sz="0" w:space="0" w:color="auto"/>
        <w:right w:val="none" w:sz="0" w:space="0" w:color="auto"/>
      </w:divBdr>
    </w:div>
    <w:div w:id="442767532">
      <w:bodyDiv w:val="1"/>
      <w:marLeft w:val="0"/>
      <w:marRight w:val="0"/>
      <w:marTop w:val="0"/>
      <w:marBottom w:val="0"/>
      <w:divBdr>
        <w:top w:val="none" w:sz="0" w:space="0" w:color="auto"/>
        <w:left w:val="none" w:sz="0" w:space="0" w:color="auto"/>
        <w:bottom w:val="none" w:sz="0" w:space="0" w:color="auto"/>
        <w:right w:val="none" w:sz="0" w:space="0" w:color="auto"/>
      </w:divBdr>
    </w:div>
    <w:div w:id="838691583">
      <w:bodyDiv w:val="1"/>
      <w:marLeft w:val="0"/>
      <w:marRight w:val="0"/>
      <w:marTop w:val="0"/>
      <w:marBottom w:val="0"/>
      <w:divBdr>
        <w:top w:val="none" w:sz="0" w:space="0" w:color="auto"/>
        <w:left w:val="none" w:sz="0" w:space="0" w:color="auto"/>
        <w:bottom w:val="none" w:sz="0" w:space="0" w:color="auto"/>
        <w:right w:val="none" w:sz="0" w:space="0" w:color="auto"/>
      </w:divBdr>
    </w:div>
    <w:div w:id="17061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C8FA861959D43A9C4BF759A22F197" ma:contentTypeVersion="11" ma:contentTypeDescription="Create a new document." ma:contentTypeScope="" ma:versionID="835b52f2dfff3138e74b2c7638a5649f">
  <xsd:schema xmlns:xsd="http://www.w3.org/2001/XMLSchema" xmlns:xs="http://www.w3.org/2001/XMLSchema" xmlns:p="http://schemas.microsoft.com/office/2006/metadata/properties" xmlns:ns2="668b6414-509a-4fab-83e6-078eda5b60ec" xmlns:ns3="f0286c1b-a9ed-44ab-8691-da60773bcffa" targetNamespace="http://schemas.microsoft.com/office/2006/metadata/properties" ma:root="true" ma:fieldsID="900bcdf98280063b5b0703846e8c1cbd" ns2:_="" ns3:_="">
    <xsd:import namespace="668b6414-509a-4fab-83e6-078eda5b60ec"/>
    <xsd:import namespace="f0286c1b-a9ed-44ab-8691-da60773bc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b6414-509a-4fab-83e6-078eda5b6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84d8a-e677-4c5c-9724-db1309d0b8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86c1b-a9ed-44ab-8691-da60773bc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6261b-47bd-4836-b1d2-4920df8ad530}" ma:internalName="TaxCatchAll" ma:showField="CatchAllData" ma:web="f0286c1b-a9ed-44ab-8691-da60773bc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F5E0-90E7-43CB-9C1E-F8652F9F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b6414-509a-4fab-83e6-078eda5b60ec"/>
    <ds:schemaRef ds:uri="f0286c1b-a9ed-44ab-8691-da60773bc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5D702-4B5D-48E4-B001-A0CFB2EFBCEF}">
  <ds:schemaRefs>
    <ds:schemaRef ds:uri="http://schemas.microsoft.com/sharepoint/v3/contenttype/forms"/>
  </ds:schemaRefs>
</ds:datastoreItem>
</file>

<file path=customXml/itemProps3.xml><?xml version="1.0" encoding="utf-8"?>
<ds:datastoreItem xmlns:ds="http://schemas.openxmlformats.org/officeDocument/2006/customXml" ds:itemID="{527749C0-AB21-412F-8305-22F9DA61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376</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Ahmmad hammd almhous</cp:lastModifiedBy>
  <cp:revision>44</cp:revision>
  <dcterms:created xsi:type="dcterms:W3CDTF">2024-02-11T05:11:00Z</dcterms:created>
  <dcterms:modified xsi:type="dcterms:W3CDTF">2024-08-26T11:00:00Z</dcterms:modified>
</cp:coreProperties>
</file>